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00" w:rsidRPr="00F22B00" w:rsidRDefault="00F22B00" w:rsidP="00F22B00">
      <w:pPr>
        <w:shd w:val="clear" w:color="auto" w:fill="F23A2C"/>
        <w:spacing w:after="0" w:line="75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FFFFFF"/>
          <w:sz w:val="36"/>
          <w:szCs w:val="36"/>
        </w:rPr>
      </w:pPr>
      <w:r w:rsidRPr="00F22B00">
        <w:rPr>
          <w:rFonts w:ascii="Times New Roman" w:eastAsia="Times New Roman" w:hAnsi="Times New Roman" w:cs="Times New Roman"/>
          <w:caps/>
          <w:color w:val="FFFFFF"/>
          <w:sz w:val="36"/>
          <w:szCs w:val="36"/>
        </w:rPr>
        <w:t>ВИЦЕ-ПРЕЗИДЕНТ ТОРГОВО-ПРОМЫШЛЕННОЙ ПАЛАТЫ РФ ВЫСОКО ОЦЕНИЛА «ТЕРРИТОРИЮ БИЗНЕСА»</w:t>
      </w:r>
    </w:p>
    <w:p w:rsidR="00F22B00" w:rsidRPr="00F22B00" w:rsidRDefault="00F22B00" w:rsidP="00F22B0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F22B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 xml:space="preserve">Елена </w:t>
      </w:r>
      <w:proofErr w:type="spellStart"/>
      <w:r w:rsidRPr="00F22B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Дыбова</w:t>
      </w:r>
      <w:proofErr w:type="spellEnd"/>
      <w:r w:rsidRPr="00F22B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, вице-президент Торгово-промышленной палаты Российской Федерации, вместе с президентом Южно-Уральской торгово-промышленной палаты Федором Дегтяревым посетила «Территорию Бизнеса» и встретилась с генеральным директором Фонда развития предпринимательства Челябинской области Артуром Юсуповым. Стороны обсудили меры государственной поддержки бизнеса в регионе и результаты работы «Территории Бизнеса».</w:t>
      </w:r>
    </w:p>
    <w:p w:rsidR="00F22B00" w:rsidRPr="00F22B00" w:rsidRDefault="00F22B00" w:rsidP="00F22B00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F22B00">
        <w:rPr>
          <w:rFonts w:ascii="Arial" w:eastAsia="Times New Roman" w:hAnsi="Arial" w:cs="Arial"/>
          <w:color w:val="1C2745"/>
          <w:sz w:val="24"/>
          <w:szCs w:val="24"/>
        </w:rPr>
        <w:t>Артур Юсупов рассказал о видах государственной поддержки предпринимательства в регионе, продуктах «Территории Бизнеса», принципах работы и показателях деятельности.</w:t>
      </w:r>
    </w:p>
    <w:p w:rsidR="00F22B00" w:rsidRPr="00F22B00" w:rsidRDefault="00F22B00" w:rsidP="00F22B0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F22B00">
        <w:rPr>
          <w:rFonts w:ascii="Arial" w:eastAsia="Times New Roman" w:hAnsi="Arial" w:cs="Arial"/>
          <w:color w:val="1C2745"/>
          <w:sz w:val="24"/>
          <w:szCs w:val="24"/>
        </w:rPr>
        <w:t xml:space="preserve">Елена </w:t>
      </w:r>
      <w:proofErr w:type="spellStart"/>
      <w:r w:rsidRPr="00F22B00">
        <w:rPr>
          <w:rFonts w:ascii="Arial" w:eastAsia="Times New Roman" w:hAnsi="Arial" w:cs="Arial"/>
          <w:color w:val="1C2745"/>
          <w:sz w:val="24"/>
          <w:szCs w:val="24"/>
        </w:rPr>
        <w:t>Дыбова</w:t>
      </w:r>
      <w:proofErr w:type="spellEnd"/>
      <w:r w:rsidRPr="00F22B00">
        <w:rPr>
          <w:rFonts w:ascii="Arial" w:eastAsia="Times New Roman" w:hAnsi="Arial" w:cs="Arial"/>
          <w:color w:val="1C2745"/>
          <w:sz w:val="24"/>
          <w:szCs w:val="24"/>
        </w:rPr>
        <w:t xml:space="preserve"> высоко оценила результаты работы многофункционального центра для предпринимателей и отметила правильный подход к работе с бизнесом. </w:t>
      </w:r>
      <w:r w:rsidRPr="00F22B00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</w:rPr>
        <w:t>«Я занимаюсь предпринимательской деятельностью уже 28 лет и знаю проблемы во взаимоотношениях бизнеса и власти. В Челябинске я увидела, что эта проблема решается. Здесь к предпринимателю относятся как к партнеру, человеку, который платит налоги, создает новые рабочие места, помогает развивать экономику. На мой взгляд, это самый удачный вариант взаимодействия государства и предпринимателей»</w:t>
      </w:r>
      <w:r w:rsidRPr="00F22B00">
        <w:rPr>
          <w:rFonts w:ascii="Arial" w:eastAsia="Times New Roman" w:hAnsi="Arial" w:cs="Arial"/>
          <w:color w:val="1C2745"/>
          <w:sz w:val="24"/>
          <w:szCs w:val="24"/>
        </w:rPr>
        <w:t>, – подчеркнула </w:t>
      </w:r>
      <w:r w:rsidRPr="00F22B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 xml:space="preserve">Елена </w:t>
      </w:r>
      <w:proofErr w:type="spellStart"/>
      <w:r w:rsidRPr="00F22B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Дыбова</w:t>
      </w:r>
      <w:proofErr w:type="spellEnd"/>
      <w:r w:rsidRPr="00F22B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.</w:t>
      </w:r>
    </w:p>
    <w:p w:rsidR="00F22B00" w:rsidRPr="00F22B00" w:rsidRDefault="00F22B00" w:rsidP="00F22B0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</w:p>
    <w:p w:rsidR="00F22B00" w:rsidRPr="00F22B00" w:rsidRDefault="00F22B00" w:rsidP="00F22B0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F22B00">
        <w:rPr>
          <w:rFonts w:ascii="Arial" w:eastAsia="Times New Roman" w:hAnsi="Arial" w:cs="Arial"/>
          <w:color w:val="1C2745"/>
          <w:sz w:val="24"/>
          <w:szCs w:val="24"/>
        </w:rPr>
        <w:t>Как отметил Артур Юсупов, одной из основных предпосылок к созданию «Территории Бизнеса» – отсутствие единой структуры государственной поддержки в регионе. </w:t>
      </w:r>
      <w:r w:rsidRPr="00F22B00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</w:rPr>
        <w:t xml:space="preserve">«Все институты поддержки располагались по разным адресам и не взаимодействовали между собой. На сегодняшний день ситуация изменилась. Человеку не нужно самостоятельно разбираться во всем многообразии мер государственной поддержки, за него все сделает служба клиентских менеджеров «Территории Бизнеса», которая заинтересована в развитии каждого обратившегося предпринимателя. И мы не стоим на месте, </w:t>
      </w:r>
      <w:r w:rsidRPr="00F22B00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</w:rPr>
        <w:lastRenderedPageBreak/>
        <w:t>а продолжаем улучшать свой сервис и доступность услуг»</w:t>
      </w:r>
      <w:r w:rsidRPr="00F22B00">
        <w:rPr>
          <w:rFonts w:ascii="Arial" w:eastAsia="Times New Roman" w:hAnsi="Arial" w:cs="Arial"/>
          <w:color w:val="1C2745"/>
          <w:sz w:val="24"/>
          <w:szCs w:val="24"/>
        </w:rPr>
        <w:t>, – прокомментировал </w:t>
      </w:r>
      <w:r w:rsidRPr="00F22B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Артур Юсупов</w:t>
      </w:r>
      <w:r w:rsidRPr="00F22B00">
        <w:rPr>
          <w:rFonts w:ascii="Arial" w:eastAsia="Times New Roman" w:hAnsi="Arial" w:cs="Arial"/>
          <w:color w:val="1C2745"/>
          <w:sz w:val="24"/>
          <w:szCs w:val="24"/>
        </w:rPr>
        <w:t>.</w:t>
      </w:r>
    </w:p>
    <w:p w:rsidR="00F22B00" w:rsidRPr="00F22B00" w:rsidRDefault="00F22B00" w:rsidP="00F22B00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F22B00">
        <w:rPr>
          <w:rFonts w:ascii="Arial" w:eastAsia="Times New Roman" w:hAnsi="Arial" w:cs="Arial"/>
          <w:color w:val="1C2745"/>
          <w:sz w:val="24"/>
          <w:szCs w:val="24"/>
        </w:rPr>
        <w:t>В 2018 году в «Территории Бизнеса» было оказано порядка 30 000 услуг. До ее создания, к примеру, в 2016 году все институты поддержки бизнеса в регионе оказывали суммарно около 2300 услуг. Как видим, количество увеличилось более чем в 10 раз. Всего, с момента открытия, «Территории Бизнеса» оказано более 61 000 услуг.</w:t>
      </w:r>
    </w:p>
    <w:p w:rsidR="00F22B00" w:rsidRPr="00F22B00" w:rsidRDefault="00F22B00" w:rsidP="00F22B00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F22B00">
        <w:rPr>
          <w:rFonts w:ascii="Arial" w:eastAsia="Times New Roman" w:hAnsi="Arial" w:cs="Arial"/>
          <w:color w:val="1C2745"/>
          <w:sz w:val="24"/>
          <w:szCs w:val="24"/>
        </w:rPr>
        <w:t xml:space="preserve">Проект «Территория Бизнеса» признан на федеральном уровне и рекомендован Министерством экономического развития РФ к тиражированию по всей стране, более 30 регионов такие центры уже открыли. Концепция МФЦ «Территория Бизнеса» легла в основу одного из разделов Национального проекта развития малого и среднего предпринимательства и поддержки индивидуальной предпринимательской инициативы и </w:t>
      </w:r>
      <w:proofErr w:type="gramStart"/>
      <w:r w:rsidRPr="00F22B00">
        <w:rPr>
          <w:rFonts w:ascii="Arial" w:eastAsia="Times New Roman" w:hAnsi="Arial" w:cs="Arial"/>
          <w:color w:val="1C2745"/>
          <w:sz w:val="24"/>
          <w:szCs w:val="24"/>
        </w:rPr>
        <w:t>утвержден</w:t>
      </w:r>
      <w:proofErr w:type="gramEnd"/>
      <w:r w:rsidRPr="00F22B00">
        <w:rPr>
          <w:rFonts w:ascii="Arial" w:eastAsia="Times New Roman" w:hAnsi="Arial" w:cs="Arial"/>
          <w:color w:val="1C2745"/>
          <w:sz w:val="24"/>
          <w:szCs w:val="24"/>
        </w:rPr>
        <w:t xml:space="preserve"> Минэкономразвития России. Согласно проекту, до 2024 года должно открыться 100 центров «Мой бизнес» по всей стране.</w:t>
      </w:r>
    </w:p>
    <w:p w:rsidR="00000000" w:rsidRDefault="00F22B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B00"/>
    <w:rsid w:val="00F2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2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B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564">
          <w:marLeft w:val="-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018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2019-05-20T04:59:00Z</dcterms:created>
  <dcterms:modified xsi:type="dcterms:W3CDTF">2019-05-20T05:00:00Z</dcterms:modified>
</cp:coreProperties>
</file>